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E3" w:rsidRDefault="00E700E3">
      <w:pPr>
        <w:spacing w:after="0" w:line="240" w:lineRule="auto"/>
        <w:ind w:left="230" w:firstLine="1058"/>
        <w:jc w:val="right"/>
        <w:rPr>
          <w:rFonts w:ascii="Times New Roman" w:hAnsi="Times New Roman" w:cs="Times New Roman"/>
          <w:sz w:val="28"/>
          <w:szCs w:val="28"/>
        </w:rPr>
      </w:pPr>
    </w:p>
    <w:p w:rsidR="005E407C" w:rsidRDefault="005E407C">
      <w:pPr>
        <w:spacing w:after="0" w:line="240" w:lineRule="auto"/>
        <w:ind w:left="230" w:firstLine="1058"/>
        <w:jc w:val="right"/>
        <w:rPr>
          <w:rFonts w:ascii="Times New Roman" w:hAnsi="Times New Roman" w:cs="Times New Roman"/>
          <w:sz w:val="28"/>
          <w:szCs w:val="28"/>
        </w:rPr>
      </w:pPr>
    </w:p>
    <w:p w:rsidR="00E700E3" w:rsidRDefault="00AF0CD3">
      <w:pPr>
        <w:spacing w:after="0" w:line="240" w:lineRule="auto"/>
        <w:ind w:left="-142" w:right="39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Профориентационные мероприятия, нацеленные на популяризацию ФП «Профессионалитет» и поддержку приемной кампании программы ФП «Профессионалитет» в Ставропольском крае </w:t>
      </w:r>
    </w:p>
    <w:p w:rsidR="00E700E3" w:rsidRDefault="00AF0CD3">
      <w:pPr>
        <w:spacing w:after="0" w:line="240" w:lineRule="auto"/>
        <w:ind w:left="-142" w:right="39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(с 01.03.2024 г. по 31.03.2024 г.)</w:t>
      </w:r>
    </w:p>
    <w:p w:rsidR="00E700E3" w:rsidRDefault="00E700E3">
      <w:pPr>
        <w:spacing w:after="0" w:line="240" w:lineRule="auto"/>
        <w:ind w:left="230" w:firstLine="1058"/>
        <w:jc w:val="center"/>
        <w:rPr>
          <w:rFonts w:ascii="Times New Roman" w:hAnsi="Times New Roman"/>
          <w:sz w:val="28"/>
        </w:rPr>
      </w:pPr>
    </w:p>
    <w:tbl>
      <w:tblPr>
        <w:tblStyle w:val="af7"/>
        <w:tblW w:w="14600" w:type="dxa"/>
        <w:tblInd w:w="-289" w:type="dxa"/>
        <w:tblLayout w:type="fixed"/>
        <w:tblLook w:val="04A0"/>
      </w:tblPr>
      <w:tblGrid>
        <w:gridCol w:w="567"/>
        <w:gridCol w:w="6379"/>
        <w:gridCol w:w="1418"/>
        <w:gridCol w:w="1418"/>
        <w:gridCol w:w="2125"/>
        <w:gridCol w:w="2693"/>
      </w:tblGrid>
      <w:tr w:rsidR="00E700E3">
        <w:tc>
          <w:tcPr>
            <w:tcW w:w="567" w:type="dxa"/>
            <w:vAlign w:val="center"/>
          </w:tcPr>
          <w:p w:rsidR="00E700E3" w:rsidRDefault="00AF0CD3">
            <w:pPr>
              <w:spacing w:after="97" w:line="240" w:lineRule="auto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00E3" w:rsidRDefault="00AF0CD3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  <w:vAlign w:val="center"/>
          </w:tcPr>
          <w:p w:rsidR="00E700E3" w:rsidRDefault="00AF0CD3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E700E3" w:rsidRDefault="00AF0CD3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участия</w:t>
            </w:r>
          </w:p>
        </w:tc>
        <w:tc>
          <w:tcPr>
            <w:tcW w:w="1418" w:type="dxa"/>
            <w:vAlign w:val="center"/>
          </w:tcPr>
          <w:p w:rsidR="00E700E3" w:rsidRDefault="00AF0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125" w:type="dxa"/>
            <w:vAlign w:val="center"/>
          </w:tcPr>
          <w:p w:rsidR="00E700E3" w:rsidRDefault="00AF0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693" w:type="dxa"/>
            <w:vAlign w:val="center"/>
          </w:tcPr>
          <w:p w:rsidR="00E700E3" w:rsidRDefault="00AF0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мероприятие</w:t>
            </w:r>
          </w:p>
        </w:tc>
      </w:tr>
      <w:tr w:rsidR="00E700E3">
        <w:tc>
          <w:tcPr>
            <w:tcW w:w="567" w:type="dxa"/>
          </w:tcPr>
          <w:p w:rsidR="00E700E3" w:rsidRDefault="00E700E3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E700E3" w:rsidRDefault="00AF0C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Деловая игра, приуроченная ко Дню работников геодезии и картографии –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Безина Ю.А., Лошакова А.В., Головач Т.Г.</w:t>
            </w:r>
          </w:p>
        </w:tc>
        <w:tc>
          <w:tcPr>
            <w:tcW w:w="1418" w:type="dxa"/>
            <w:vAlign w:val="center"/>
          </w:tcPr>
          <w:p w:rsidR="00E700E3" w:rsidRDefault="00AF0CD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очно/онлайн</w:t>
            </w:r>
          </w:p>
        </w:tc>
        <w:tc>
          <w:tcPr>
            <w:tcW w:w="1418" w:type="dxa"/>
            <w:vAlign w:val="center"/>
          </w:tcPr>
          <w:p w:rsidR="00E700E3" w:rsidRDefault="00AF0C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  <w:p w:rsidR="00E700E3" w:rsidRDefault="00AF0C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125" w:type="dxa"/>
            <w:vAlign w:val="center"/>
          </w:tcPr>
          <w:p w:rsidR="00E700E3" w:rsidRDefault="00AF0C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8-11 классов</w:t>
            </w:r>
          </w:p>
        </w:tc>
        <w:tc>
          <w:tcPr>
            <w:tcW w:w="2693" w:type="dxa"/>
            <w:vAlign w:val="center"/>
          </w:tcPr>
          <w:p w:rsidR="00E700E3" w:rsidRDefault="00D26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77045" w:rsidRPr="00FA57B3">
                <w:rPr>
                  <w:rStyle w:val="afc"/>
                  <w:rFonts w:ascii="Times New Roman" w:hAnsi="Times New Roman" w:cs="Times New Roman"/>
                </w:rPr>
                <w:t>https://vk.com/stgau_professionalitet</w:t>
              </w:r>
            </w:hyperlink>
            <w:r w:rsidR="002770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0E3">
        <w:tc>
          <w:tcPr>
            <w:tcW w:w="567" w:type="dxa"/>
          </w:tcPr>
          <w:p w:rsidR="00E700E3" w:rsidRDefault="00E700E3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E700E3" w:rsidRDefault="00AF0C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Всероссийская научно-практическая конференция школьников и студентов среднего профессионального образования «Наука XXI века» – </w:t>
            </w:r>
            <w:r>
              <w:rPr>
                <w:rFonts w:ascii="Times New Roman" w:hAnsi="Times New Roman" w:cs="Times New Roman"/>
                <w:i/>
              </w:rPr>
              <w:t>Чернов Д.А.</w:t>
            </w:r>
          </w:p>
        </w:tc>
        <w:tc>
          <w:tcPr>
            <w:tcW w:w="1418" w:type="dxa"/>
            <w:vAlign w:val="center"/>
          </w:tcPr>
          <w:p w:rsidR="00E700E3" w:rsidRDefault="00AF0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очно/онлайн</w:t>
            </w:r>
          </w:p>
        </w:tc>
        <w:tc>
          <w:tcPr>
            <w:tcW w:w="1418" w:type="dxa"/>
            <w:vAlign w:val="center"/>
          </w:tcPr>
          <w:p w:rsidR="00E700E3" w:rsidRDefault="00AF0C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21.03.2024</w:t>
            </w:r>
          </w:p>
          <w:p w:rsidR="00E700E3" w:rsidRDefault="00AF0C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125" w:type="dxa"/>
            <w:vAlign w:val="center"/>
          </w:tcPr>
          <w:p w:rsidR="00E700E3" w:rsidRDefault="00AF0C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7-11 классов</w:t>
            </w:r>
          </w:p>
        </w:tc>
        <w:tc>
          <w:tcPr>
            <w:tcW w:w="2693" w:type="dxa"/>
            <w:vAlign w:val="center"/>
          </w:tcPr>
          <w:p w:rsidR="00E700E3" w:rsidRDefault="00D268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77045" w:rsidRPr="00FA57B3">
                <w:rPr>
                  <w:rStyle w:val="afc"/>
                  <w:rFonts w:ascii="Times New Roman" w:hAnsi="Times New Roman" w:cs="Times New Roman"/>
                </w:rPr>
                <w:t>https://vk.com/stgau_professionalitet</w:t>
              </w:r>
            </w:hyperlink>
            <w:r w:rsidR="002770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0E3">
        <w:tc>
          <w:tcPr>
            <w:tcW w:w="567" w:type="dxa"/>
          </w:tcPr>
          <w:p w:rsidR="00E700E3" w:rsidRDefault="00E700E3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E700E3" w:rsidRDefault="00AF0C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Тренинг «На пороге взрослой жизни» – </w:t>
            </w:r>
            <w:r>
              <w:rPr>
                <w:rFonts w:ascii="Times New Roman" w:hAnsi="Times New Roman" w:cs="Times New Roman"/>
                <w:i/>
              </w:rPr>
              <w:t>Острикова Е.В.</w:t>
            </w:r>
          </w:p>
        </w:tc>
        <w:tc>
          <w:tcPr>
            <w:tcW w:w="1418" w:type="dxa"/>
            <w:vAlign w:val="center"/>
          </w:tcPr>
          <w:p w:rsidR="00E700E3" w:rsidRDefault="00AF0C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очно/онлайн</w:t>
            </w:r>
          </w:p>
        </w:tc>
        <w:tc>
          <w:tcPr>
            <w:tcW w:w="1418" w:type="dxa"/>
            <w:vAlign w:val="center"/>
          </w:tcPr>
          <w:p w:rsidR="00E700E3" w:rsidRDefault="00AF0C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</w:t>
            </w:r>
          </w:p>
          <w:p w:rsidR="00E700E3" w:rsidRDefault="00AF0C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2125" w:type="dxa"/>
            <w:vAlign w:val="center"/>
          </w:tcPr>
          <w:p w:rsidR="00E700E3" w:rsidRDefault="00AF0C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7-11 классов</w:t>
            </w:r>
          </w:p>
        </w:tc>
        <w:tc>
          <w:tcPr>
            <w:tcW w:w="2693" w:type="dxa"/>
            <w:vAlign w:val="center"/>
          </w:tcPr>
          <w:p w:rsidR="00E700E3" w:rsidRDefault="00D268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277045" w:rsidRPr="00FA57B3">
                <w:rPr>
                  <w:rStyle w:val="afc"/>
                  <w:rFonts w:ascii="Times New Roman" w:hAnsi="Times New Roman" w:cs="Times New Roman"/>
                </w:rPr>
                <w:t>https://vk.com/stgau_professionalitet</w:t>
              </w:r>
            </w:hyperlink>
            <w:r w:rsidR="0027704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E700E3" w:rsidRDefault="00E700E3">
      <w:pPr>
        <w:spacing w:after="0"/>
        <w:ind w:left="230" w:firstLine="1058"/>
        <w:jc w:val="right"/>
        <w:rPr>
          <w:rFonts w:ascii="Times New Roman" w:hAnsi="Times New Roman" w:cs="Times New Roman"/>
          <w:sz w:val="16"/>
          <w:szCs w:val="16"/>
        </w:rPr>
      </w:pPr>
    </w:p>
    <w:sectPr w:rsidR="00E700E3" w:rsidSect="00D2686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19" w:rsidRDefault="00596719">
      <w:pPr>
        <w:spacing w:after="0" w:line="240" w:lineRule="auto"/>
      </w:pPr>
      <w:r>
        <w:separator/>
      </w:r>
    </w:p>
  </w:endnote>
  <w:endnote w:type="continuationSeparator" w:id="0">
    <w:p w:rsidR="00596719" w:rsidRDefault="0059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19" w:rsidRDefault="00596719">
      <w:pPr>
        <w:spacing w:after="0" w:line="240" w:lineRule="auto"/>
      </w:pPr>
      <w:r>
        <w:separator/>
      </w:r>
    </w:p>
  </w:footnote>
  <w:footnote w:type="continuationSeparator" w:id="0">
    <w:p w:rsidR="00596719" w:rsidRDefault="00596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4A7F"/>
    <w:multiLevelType w:val="hybridMultilevel"/>
    <w:tmpl w:val="3B06B0EA"/>
    <w:lvl w:ilvl="0" w:tplc="A9ACB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41A612E">
      <w:start w:val="1"/>
      <w:numFmt w:val="lowerLetter"/>
      <w:lvlText w:val="%2."/>
      <w:lvlJc w:val="left"/>
      <w:pPr>
        <w:ind w:left="1647" w:hanging="360"/>
      </w:pPr>
    </w:lvl>
    <w:lvl w:ilvl="2" w:tplc="758E3012">
      <w:start w:val="1"/>
      <w:numFmt w:val="lowerRoman"/>
      <w:lvlText w:val="%3."/>
      <w:lvlJc w:val="right"/>
      <w:pPr>
        <w:ind w:left="2367" w:hanging="180"/>
      </w:pPr>
    </w:lvl>
    <w:lvl w:ilvl="3" w:tplc="7662279C">
      <w:start w:val="1"/>
      <w:numFmt w:val="decimal"/>
      <w:lvlText w:val="%4."/>
      <w:lvlJc w:val="left"/>
      <w:pPr>
        <w:ind w:left="3087" w:hanging="360"/>
      </w:pPr>
    </w:lvl>
    <w:lvl w:ilvl="4" w:tplc="0E94C532">
      <w:start w:val="1"/>
      <w:numFmt w:val="lowerLetter"/>
      <w:lvlText w:val="%5."/>
      <w:lvlJc w:val="left"/>
      <w:pPr>
        <w:ind w:left="3807" w:hanging="360"/>
      </w:pPr>
    </w:lvl>
    <w:lvl w:ilvl="5" w:tplc="8AF2DF06">
      <w:start w:val="1"/>
      <w:numFmt w:val="lowerRoman"/>
      <w:lvlText w:val="%6."/>
      <w:lvlJc w:val="right"/>
      <w:pPr>
        <w:ind w:left="4527" w:hanging="180"/>
      </w:pPr>
    </w:lvl>
    <w:lvl w:ilvl="6" w:tplc="6868CBF4">
      <w:start w:val="1"/>
      <w:numFmt w:val="decimal"/>
      <w:lvlText w:val="%7."/>
      <w:lvlJc w:val="left"/>
      <w:pPr>
        <w:ind w:left="5247" w:hanging="360"/>
      </w:pPr>
    </w:lvl>
    <w:lvl w:ilvl="7" w:tplc="0EBA43AE">
      <w:start w:val="1"/>
      <w:numFmt w:val="lowerLetter"/>
      <w:lvlText w:val="%8."/>
      <w:lvlJc w:val="left"/>
      <w:pPr>
        <w:ind w:left="5967" w:hanging="360"/>
      </w:pPr>
    </w:lvl>
    <w:lvl w:ilvl="8" w:tplc="BAD875C4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9802BF"/>
    <w:multiLevelType w:val="hybridMultilevel"/>
    <w:tmpl w:val="F3BE5748"/>
    <w:lvl w:ilvl="0" w:tplc="D0667150">
      <w:start w:val="1"/>
      <w:numFmt w:val="decimal"/>
      <w:lvlText w:val="%1."/>
      <w:lvlJc w:val="left"/>
      <w:pPr>
        <w:ind w:left="786" w:hanging="360"/>
      </w:pPr>
    </w:lvl>
    <w:lvl w:ilvl="1" w:tplc="74AEC5A0">
      <w:start w:val="1"/>
      <w:numFmt w:val="lowerLetter"/>
      <w:lvlText w:val="%2."/>
      <w:lvlJc w:val="left"/>
      <w:pPr>
        <w:ind w:left="1440" w:hanging="360"/>
      </w:pPr>
    </w:lvl>
    <w:lvl w:ilvl="2" w:tplc="46604788">
      <w:start w:val="1"/>
      <w:numFmt w:val="lowerRoman"/>
      <w:lvlText w:val="%3."/>
      <w:lvlJc w:val="right"/>
      <w:pPr>
        <w:ind w:left="2160" w:hanging="180"/>
      </w:pPr>
    </w:lvl>
    <w:lvl w:ilvl="3" w:tplc="B0F0960C">
      <w:start w:val="1"/>
      <w:numFmt w:val="decimal"/>
      <w:lvlText w:val="%4."/>
      <w:lvlJc w:val="left"/>
      <w:pPr>
        <w:ind w:left="2880" w:hanging="360"/>
      </w:pPr>
    </w:lvl>
    <w:lvl w:ilvl="4" w:tplc="EA44FA68">
      <w:start w:val="1"/>
      <w:numFmt w:val="lowerLetter"/>
      <w:lvlText w:val="%5."/>
      <w:lvlJc w:val="left"/>
      <w:pPr>
        <w:ind w:left="3600" w:hanging="360"/>
      </w:pPr>
    </w:lvl>
    <w:lvl w:ilvl="5" w:tplc="1EFC02E6">
      <w:start w:val="1"/>
      <w:numFmt w:val="lowerRoman"/>
      <w:lvlText w:val="%6."/>
      <w:lvlJc w:val="right"/>
      <w:pPr>
        <w:ind w:left="4320" w:hanging="180"/>
      </w:pPr>
    </w:lvl>
    <w:lvl w:ilvl="6" w:tplc="A10009F0">
      <w:start w:val="1"/>
      <w:numFmt w:val="decimal"/>
      <w:lvlText w:val="%7."/>
      <w:lvlJc w:val="left"/>
      <w:pPr>
        <w:ind w:left="5040" w:hanging="360"/>
      </w:pPr>
    </w:lvl>
    <w:lvl w:ilvl="7" w:tplc="BD607DDA">
      <w:start w:val="1"/>
      <w:numFmt w:val="lowerLetter"/>
      <w:lvlText w:val="%8."/>
      <w:lvlJc w:val="left"/>
      <w:pPr>
        <w:ind w:left="5760" w:hanging="360"/>
      </w:pPr>
    </w:lvl>
    <w:lvl w:ilvl="8" w:tplc="BB705A4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1028B"/>
    <w:multiLevelType w:val="hybridMultilevel"/>
    <w:tmpl w:val="66AE7EDE"/>
    <w:lvl w:ilvl="0" w:tplc="72D48A7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7B668CFA">
      <w:start w:val="1"/>
      <w:numFmt w:val="lowerLetter"/>
      <w:lvlText w:val="%2."/>
      <w:lvlJc w:val="left"/>
      <w:pPr>
        <w:ind w:left="1788" w:hanging="360"/>
      </w:pPr>
    </w:lvl>
    <w:lvl w:ilvl="2" w:tplc="DD0A76D2">
      <w:start w:val="1"/>
      <w:numFmt w:val="lowerRoman"/>
      <w:lvlText w:val="%3."/>
      <w:lvlJc w:val="right"/>
      <w:pPr>
        <w:ind w:left="2508" w:hanging="180"/>
      </w:pPr>
    </w:lvl>
    <w:lvl w:ilvl="3" w:tplc="D8B423F4">
      <w:start w:val="1"/>
      <w:numFmt w:val="decimal"/>
      <w:lvlText w:val="%4."/>
      <w:lvlJc w:val="left"/>
      <w:pPr>
        <w:ind w:left="3228" w:hanging="360"/>
      </w:pPr>
    </w:lvl>
    <w:lvl w:ilvl="4" w:tplc="BA66877C">
      <w:start w:val="1"/>
      <w:numFmt w:val="lowerLetter"/>
      <w:lvlText w:val="%5."/>
      <w:lvlJc w:val="left"/>
      <w:pPr>
        <w:ind w:left="3948" w:hanging="360"/>
      </w:pPr>
    </w:lvl>
    <w:lvl w:ilvl="5" w:tplc="3BAA6DCE">
      <w:start w:val="1"/>
      <w:numFmt w:val="lowerRoman"/>
      <w:lvlText w:val="%6."/>
      <w:lvlJc w:val="right"/>
      <w:pPr>
        <w:ind w:left="4668" w:hanging="180"/>
      </w:pPr>
    </w:lvl>
    <w:lvl w:ilvl="6" w:tplc="FAF0519A">
      <w:start w:val="1"/>
      <w:numFmt w:val="decimal"/>
      <w:lvlText w:val="%7."/>
      <w:lvlJc w:val="left"/>
      <w:pPr>
        <w:ind w:left="5388" w:hanging="360"/>
      </w:pPr>
    </w:lvl>
    <w:lvl w:ilvl="7" w:tplc="F85A2586">
      <w:start w:val="1"/>
      <w:numFmt w:val="lowerLetter"/>
      <w:lvlText w:val="%8."/>
      <w:lvlJc w:val="left"/>
      <w:pPr>
        <w:ind w:left="6108" w:hanging="360"/>
      </w:pPr>
    </w:lvl>
    <w:lvl w:ilvl="8" w:tplc="06BCBC0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0E3"/>
    <w:rsid w:val="00277045"/>
    <w:rsid w:val="00596719"/>
    <w:rsid w:val="005E407C"/>
    <w:rsid w:val="00AF0CD3"/>
    <w:rsid w:val="00D2686C"/>
    <w:rsid w:val="00E7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2686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2686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2686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2686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86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2686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2686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2686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2686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86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2686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2686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2686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86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2686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268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2686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2686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2686C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D2686C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D2686C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2686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2686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2686C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D268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D2686C"/>
    <w:rPr>
      <w:i/>
    </w:rPr>
  </w:style>
  <w:style w:type="paragraph" w:styleId="a8">
    <w:name w:val="header"/>
    <w:basedOn w:val="a"/>
    <w:link w:val="a9"/>
    <w:uiPriority w:val="99"/>
    <w:unhideWhenUsed/>
    <w:rsid w:val="00D2686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686C"/>
  </w:style>
  <w:style w:type="paragraph" w:styleId="aa">
    <w:name w:val="footer"/>
    <w:basedOn w:val="a"/>
    <w:link w:val="ab"/>
    <w:uiPriority w:val="99"/>
    <w:unhideWhenUsed/>
    <w:rsid w:val="00D2686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2686C"/>
  </w:style>
  <w:style w:type="paragraph" w:styleId="ac">
    <w:name w:val="caption"/>
    <w:basedOn w:val="a"/>
    <w:next w:val="a"/>
    <w:uiPriority w:val="35"/>
    <w:semiHidden/>
    <w:unhideWhenUsed/>
    <w:qFormat/>
    <w:rsid w:val="00D2686C"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  <w:rsid w:val="00D2686C"/>
  </w:style>
  <w:style w:type="table" w:customStyle="1" w:styleId="TableGridLight">
    <w:name w:val="Table Grid Light"/>
    <w:basedOn w:val="a1"/>
    <w:uiPriority w:val="59"/>
    <w:rsid w:val="00D268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268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26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268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268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D2686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2686C"/>
    <w:rPr>
      <w:sz w:val="18"/>
    </w:rPr>
  </w:style>
  <w:style w:type="character" w:styleId="af">
    <w:name w:val="footnote reference"/>
    <w:basedOn w:val="a0"/>
    <w:uiPriority w:val="99"/>
    <w:unhideWhenUsed/>
    <w:rsid w:val="00D2686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2686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2686C"/>
    <w:rPr>
      <w:sz w:val="20"/>
    </w:rPr>
  </w:style>
  <w:style w:type="character" w:styleId="af2">
    <w:name w:val="endnote reference"/>
    <w:basedOn w:val="a0"/>
    <w:uiPriority w:val="99"/>
    <w:semiHidden/>
    <w:unhideWhenUsed/>
    <w:rsid w:val="00D2686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2686C"/>
    <w:pPr>
      <w:spacing w:after="57"/>
    </w:pPr>
  </w:style>
  <w:style w:type="paragraph" w:styleId="23">
    <w:name w:val="toc 2"/>
    <w:basedOn w:val="a"/>
    <w:next w:val="a"/>
    <w:uiPriority w:val="39"/>
    <w:unhideWhenUsed/>
    <w:rsid w:val="00D2686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2686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2686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2686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2686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2686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2686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2686C"/>
    <w:pPr>
      <w:spacing w:after="57"/>
      <w:ind w:left="2268"/>
    </w:pPr>
  </w:style>
  <w:style w:type="paragraph" w:styleId="af3">
    <w:name w:val="TOC Heading"/>
    <w:uiPriority w:val="39"/>
    <w:unhideWhenUsed/>
    <w:rsid w:val="00D2686C"/>
  </w:style>
  <w:style w:type="paragraph" w:styleId="af4">
    <w:name w:val="table of figures"/>
    <w:basedOn w:val="a"/>
    <w:next w:val="a"/>
    <w:uiPriority w:val="99"/>
    <w:unhideWhenUsed/>
    <w:rsid w:val="00D2686C"/>
    <w:pPr>
      <w:spacing w:after="0"/>
    </w:pPr>
  </w:style>
  <w:style w:type="paragraph" w:styleId="af5">
    <w:name w:val="Title"/>
    <w:basedOn w:val="a"/>
    <w:link w:val="af6"/>
    <w:uiPriority w:val="99"/>
    <w:qFormat/>
    <w:rsid w:val="00D2686C"/>
    <w:pPr>
      <w:spacing w:after="0" w:line="240" w:lineRule="auto"/>
      <w:jc w:val="center"/>
    </w:pPr>
    <w:rPr>
      <w:rFonts w:ascii="CG Times" w:hAnsi="CG Times" w:cs="Times New Roman"/>
      <w:caps/>
      <w:sz w:val="20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D2686C"/>
    <w:rPr>
      <w:rFonts w:ascii="CG Times" w:eastAsia="Calibri" w:hAnsi="CG Times" w:cs="Times New Roman"/>
      <w:caps/>
      <w:sz w:val="20"/>
      <w:szCs w:val="20"/>
      <w:lang w:eastAsia="ru-RU"/>
    </w:rPr>
  </w:style>
  <w:style w:type="table" w:styleId="af7">
    <w:name w:val="Table Grid"/>
    <w:basedOn w:val="a1"/>
    <w:uiPriority w:val="39"/>
    <w:rsid w:val="00D268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34"/>
    <w:qFormat/>
    <w:rsid w:val="00D2686C"/>
    <w:pPr>
      <w:ind w:left="720"/>
      <w:contextualSpacing/>
    </w:pPr>
  </w:style>
  <w:style w:type="character" w:customStyle="1" w:styleId="af9">
    <w:name w:val="Абзац списка Знак"/>
    <w:link w:val="af8"/>
    <w:uiPriority w:val="34"/>
    <w:rsid w:val="00D2686C"/>
  </w:style>
  <w:style w:type="paragraph" w:styleId="afa">
    <w:name w:val="Balloon Text"/>
    <w:basedOn w:val="a"/>
    <w:link w:val="afb"/>
    <w:uiPriority w:val="99"/>
    <w:rsid w:val="00D2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D2686C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rsid w:val="00D2686C"/>
    <w:pPr>
      <w:spacing w:after="0" w:line="240" w:lineRule="auto"/>
    </w:pPr>
    <w:rPr>
      <w:rFonts w:eastAsia="SimSu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Hyperlink"/>
    <w:basedOn w:val="a0"/>
    <w:uiPriority w:val="99"/>
    <w:rsid w:val="00D2686C"/>
    <w:rPr>
      <w:color w:val="0563C1"/>
      <w:u w:val="single"/>
    </w:rPr>
  </w:style>
  <w:style w:type="character" w:styleId="afd">
    <w:name w:val="FollowedHyperlink"/>
    <w:basedOn w:val="a0"/>
    <w:uiPriority w:val="99"/>
    <w:semiHidden/>
    <w:unhideWhenUsed/>
    <w:rsid w:val="00D268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Title"/>
    <w:basedOn w:val="a"/>
    <w:link w:val="af6"/>
    <w:uiPriority w:val="99"/>
    <w:qFormat/>
    <w:pPr>
      <w:spacing w:after="0" w:line="240" w:lineRule="auto"/>
      <w:jc w:val="center"/>
    </w:pPr>
    <w:rPr>
      <w:rFonts w:ascii="CG Times" w:hAnsi="CG Times" w:cs="Times New Roman"/>
      <w:caps/>
      <w:sz w:val="20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99"/>
    <w:rPr>
      <w:rFonts w:ascii="CG Times" w:eastAsia="Calibri" w:hAnsi="CG Times" w:cs="Times New Roman"/>
      <w:caps/>
      <w:sz w:val="20"/>
      <w:szCs w:val="20"/>
      <w:lang w:eastAsia="ru-RU"/>
    </w:r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customStyle="1" w:styleId="af9">
    <w:name w:val="Абзац списка Знак"/>
    <w:link w:val="af8"/>
    <w:uiPriority w:val="34"/>
  </w:style>
  <w:style w:type="paragraph" w:styleId="afa">
    <w:name w:val="Balloon Text"/>
    <w:basedOn w:val="a"/>
    <w:link w:val="afb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pPr>
      <w:spacing w:after="0" w:line="240" w:lineRule="auto"/>
    </w:pPr>
    <w:rPr>
      <w:rFonts w:eastAsia="SimSu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Hyperlink"/>
    <w:basedOn w:val="a0"/>
    <w:uiPriority w:val="99"/>
    <w:rPr>
      <w:color w:val="0563C1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gau_professionalite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stgau_professionalit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tgau_professionalit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FC55-3533-49A6-8E59-E5EC01C3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Школа</cp:lastModifiedBy>
  <cp:revision>100</cp:revision>
  <dcterms:created xsi:type="dcterms:W3CDTF">2022-08-29T07:51:00Z</dcterms:created>
  <dcterms:modified xsi:type="dcterms:W3CDTF">2024-03-05T10:32:00Z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61708390a1324456a3663ac332f305c4</vt:lpwstr>
  </property>
</Properties>
</file>